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2E3FAA" w14:textId="77777777" w:rsidR="004A5BC3" w:rsidRPr="00D56F45" w:rsidRDefault="004A5BC3" w:rsidP="004A5BC3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D56F45">
        <w:rPr>
          <w:rFonts w:ascii="Arial" w:hAnsi="Arial" w:cs="Arial"/>
          <w:b/>
          <w:bCs/>
          <w:sz w:val="20"/>
          <w:szCs w:val="20"/>
        </w:rPr>
        <w:t xml:space="preserve">ANEXO </w:t>
      </w:r>
      <w:r>
        <w:rPr>
          <w:rFonts w:ascii="Arial" w:hAnsi="Arial" w:cs="Arial"/>
          <w:b/>
          <w:bCs/>
          <w:sz w:val="20"/>
          <w:szCs w:val="20"/>
        </w:rPr>
        <w:t>III</w:t>
      </w:r>
    </w:p>
    <w:p w14:paraId="354D1F98" w14:textId="77777777" w:rsidR="004A5BC3" w:rsidRDefault="004A5BC3" w:rsidP="004A5BC3">
      <w:pPr>
        <w:jc w:val="center"/>
        <w:rPr>
          <w:rFonts w:ascii="Arial" w:hAnsi="Arial" w:cs="Arial"/>
          <w:sz w:val="20"/>
          <w:szCs w:val="20"/>
        </w:rPr>
      </w:pPr>
    </w:p>
    <w:p w14:paraId="6AC1E4F4" w14:textId="77777777" w:rsidR="004A5BC3" w:rsidRDefault="004A5BC3" w:rsidP="004A5BC3">
      <w:pPr>
        <w:jc w:val="center"/>
        <w:rPr>
          <w:rFonts w:ascii="Arial" w:hAnsi="Arial" w:cs="Arial"/>
          <w:sz w:val="20"/>
          <w:szCs w:val="20"/>
        </w:rPr>
      </w:pPr>
    </w:p>
    <w:p w14:paraId="2B796392" w14:textId="77777777" w:rsidR="004A5BC3" w:rsidRDefault="004A5BC3" w:rsidP="004A5BC3">
      <w:pPr>
        <w:spacing w:before="120" w:after="360"/>
        <w:ind w:right="-17"/>
        <w:jc w:val="center"/>
        <w:rPr>
          <w:rFonts w:ascii="Arial" w:hAnsi="Arial" w:cs="Arial"/>
          <w:sz w:val="20"/>
          <w:szCs w:val="20"/>
        </w:rPr>
      </w:pPr>
      <w:r w:rsidRPr="00E57683">
        <w:rPr>
          <w:rFonts w:ascii="Calibri" w:hAnsi="Calibri" w:cs="Calibri"/>
          <w:b/>
          <w:bCs/>
        </w:rPr>
        <w:t>MODELO DE PROPOSTA DE PREÇOS</w:t>
      </w:r>
    </w:p>
    <w:p w14:paraId="6AEDA656" w14:textId="77777777" w:rsidR="004A5BC3" w:rsidRPr="000F585F" w:rsidRDefault="004A5BC3" w:rsidP="004A5BC3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b/>
          <w:bCs/>
          <w:color w:val="00000A"/>
          <w:sz w:val="22"/>
          <w:szCs w:val="22"/>
          <w:u w:val="single"/>
        </w:rPr>
        <w:t>DADOS DA EMPRESA E PREÇO</w:t>
      </w:r>
    </w:p>
    <w:p w14:paraId="3A132A54" w14:textId="77777777" w:rsidR="004A5BC3" w:rsidRPr="000F585F" w:rsidRDefault="004A5BC3" w:rsidP="004A5BC3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Nome da Empresa: __________________________________________________________________</w:t>
      </w:r>
    </w:p>
    <w:p w14:paraId="0C4BA060" w14:textId="77777777" w:rsidR="004A5BC3" w:rsidRPr="000F585F" w:rsidRDefault="004A5BC3" w:rsidP="004A5BC3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CNPJ:  _____________________________________________________________________________</w:t>
      </w:r>
    </w:p>
    <w:p w14:paraId="4C543DC5" w14:textId="77777777" w:rsidR="004A5BC3" w:rsidRPr="000F585F" w:rsidRDefault="004A5BC3" w:rsidP="004A5BC3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Endereço:  _________________________________________________________________________</w:t>
      </w:r>
    </w:p>
    <w:p w14:paraId="56D27F90" w14:textId="77777777" w:rsidR="004A5BC3" w:rsidRPr="000F585F" w:rsidRDefault="004A5BC3" w:rsidP="004A5BC3">
      <w:pPr>
        <w:spacing w:line="360" w:lineRule="auto"/>
        <w:rPr>
          <w:rFonts w:ascii="Calibri" w:hAnsi="Calibri" w:cs="Calibri"/>
          <w:sz w:val="22"/>
          <w:szCs w:val="22"/>
        </w:rPr>
      </w:pPr>
      <w:proofErr w:type="spellStart"/>
      <w:r w:rsidRPr="000F585F">
        <w:rPr>
          <w:rFonts w:ascii="Calibri" w:hAnsi="Calibri" w:cs="Calibri"/>
          <w:color w:val="00000A"/>
          <w:sz w:val="22"/>
          <w:szCs w:val="22"/>
        </w:rPr>
        <w:t>Tel</w:t>
      </w:r>
      <w:proofErr w:type="spellEnd"/>
      <w:r w:rsidRPr="000F585F">
        <w:rPr>
          <w:rFonts w:ascii="Calibri" w:hAnsi="Calibri" w:cs="Calibri"/>
          <w:color w:val="00000A"/>
          <w:sz w:val="22"/>
          <w:szCs w:val="22"/>
        </w:rPr>
        <w:t>/Fax:  ___________________________________________________________________________</w:t>
      </w:r>
    </w:p>
    <w:p w14:paraId="64749EB6" w14:textId="77777777" w:rsidR="004A5BC3" w:rsidRPr="000F585F" w:rsidRDefault="004A5BC3" w:rsidP="004A5BC3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E-mail:  ____________________________________________________________________________</w:t>
      </w:r>
    </w:p>
    <w:p w14:paraId="68F99F6E" w14:textId="77777777" w:rsidR="004A5BC3" w:rsidRPr="000F585F" w:rsidRDefault="004A5BC3" w:rsidP="004A5BC3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 xml:space="preserve">Validade desta proposta: </w:t>
      </w:r>
      <w:proofErr w:type="gramStart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(  </w:t>
      </w:r>
      <w:proofErr w:type="gramEnd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  </w:t>
      </w:r>
      <w:proofErr w:type="gramStart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  )</w:t>
      </w:r>
      <w:proofErr w:type="gramEnd"/>
      <w:r w:rsidRPr="000F585F">
        <w:rPr>
          <w:rFonts w:ascii="Calibri" w:hAnsi="Calibri" w:cs="Calibri"/>
          <w:color w:val="00000A"/>
          <w:sz w:val="22"/>
          <w:szCs w:val="22"/>
          <w:u w:val="single"/>
        </w:rPr>
        <w:t xml:space="preserve"> dias.</w:t>
      </w:r>
    </w:p>
    <w:p w14:paraId="4B662DB4" w14:textId="77777777" w:rsidR="004A5BC3" w:rsidRPr="000F585F" w:rsidRDefault="004A5BC3" w:rsidP="004A5BC3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0"/>
          <w:sz w:val="22"/>
          <w:szCs w:val="22"/>
        </w:rPr>
        <w:t>Valor total da proposta: R$ _____________ (_____________________________________________)</w:t>
      </w:r>
    </w:p>
    <w:p w14:paraId="29F43E10" w14:textId="77777777" w:rsidR="004A5BC3" w:rsidRDefault="004A5BC3" w:rsidP="004A5BC3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tbl>
      <w:tblPr>
        <w:tblW w:w="10206" w:type="dxa"/>
        <w:tblInd w:w="-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762"/>
        <w:gridCol w:w="3199"/>
        <w:gridCol w:w="1371"/>
        <w:gridCol w:w="1066"/>
        <w:gridCol w:w="1219"/>
        <w:gridCol w:w="1219"/>
        <w:gridCol w:w="1370"/>
      </w:tblGrid>
      <w:tr w:rsidR="004A5BC3" w:rsidRPr="006E1289" w14:paraId="398D0F5F" w14:textId="77777777" w:rsidTr="00FB3884">
        <w:trPr>
          <w:trHeight w:hRule="exact" w:val="1247"/>
        </w:trPr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9FDC654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7AE482D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ESPECIFICAÇÃO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  <w:hideMark/>
          </w:tcPr>
          <w:p w14:paraId="3413C103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UNIDADE DE MEDIDA</w:t>
            </w:r>
          </w:p>
          <w:p w14:paraId="74E061AF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5F106F5B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QUANTIDADE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148CEEC5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MARCA / MODELO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7DB0C6F1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   VALOR UNITÁRIO</w:t>
            </w:r>
          </w:p>
          <w:p w14:paraId="01CD016B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bottom"/>
          </w:tcPr>
          <w:p w14:paraId="30BC0EB5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bCs/>
                <w:sz w:val="18"/>
                <w:szCs w:val="18"/>
              </w:rPr>
              <w:t>VALOR POR ITEM</w:t>
            </w:r>
          </w:p>
        </w:tc>
      </w:tr>
      <w:tr w:rsidR="004A5BC3" w:rsidRPr="006E1289" w14:paraId="408A7436" w14:textId="77777777" w:rsidTr="00FB3884">
        <w:trPr>
          <w:trHeight w:hRule="exact" w:val="5446"/>
        </w:trPr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938347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7D203DD7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b/>
                <w:color w:val="000000"/>
                <w:sz w:val="18"/>
                <w:szCs w:val="18"/>
              </w:rPr>
              <w:t>1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F15578" w14:textId="77777777" w:rsidR="004A5BC3" w:rsidRPr="00EF2E59" w:rsidRDefault="004A5BC3" w:rsidP="00FB3884">
            <w:pPr>
              <w:pStyle w:val="Nivel01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EF2E59">
              <w:rPr>
                <w:b w:val="0"/>
                <w:bCs/>
              </w:rPr>
              <w:t xml:space="preserve">Controle remoto de alto desempenho compatível com drones da geração/linha 03 da DJI, especificamente o DJI </w:t>
            </w:r>
            <w:proofErr w:type="spellStart"/>
            <w:r w:rsidRPr="00EF2E59">
              <w:rPr>
                <w:b w:val="0"/>
                <w:bCs/>
              </w:rPr>
              <w:t>Mavic</w:t>
            </w:r>
            <w:proofErr w:type="spellEnd"/>
            <w:r w:rsidRPr="00EF2E59">
              <w:rPr>
                <w:b w:val="0"/>
                <w:bCs/>
              </w:rPr>
              <w:t xml:space="preserve"> 3 </w:t>
            </w:r>
            <w:proofErr w:type="gramStart"/>
            <w:r w:rsidRPr="00EF2E59">
              <w:rPr>
                <w:b w:val="0"/>
                <w:bCs/>
              </w:rPr>
              <w:t>pro</w:t>
            </w:r>
            <w:proofErr w:type="gramEnd"/>
            <w:r w:rsidRPr="00EF2E59">
              <w:rPr>
                <w:b w:val="0"/>
                <w:bCs/>
              </w:rPr>
              <w:t>.</w:t>
            </w:r>
          </w:p>
          <w:p w14:paraId="3D68B9E1" w14:textId="77777777" w:rsidR="004A5BC3" w:rsidRPr="00EF2E59" w:rsidRDefault="004A5BC3" w:rsidP="00FB38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F2E59">
              <w:rPr>
                <w:rFonts w:ascii="Arial" w:hAnsi="Arial" w:cs="Arial"/>
                <w:bCs/>
                <w:sz w:val="20"/>
                <w:szCs w:val="20"/>
              </w:rPr>
              <w:t>O DJI RC Pro BR (DJI1010) é um controle profissional com tela sensível ao toque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  <w:p w14:paraId="75AFCC0B" w14:textId="77777777" w:rsidR="004A5BC3" w:rsidRPr="00EF2E59" w:rsidRDefault="004A5BC3" w:rsidP="00FB38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F2E59">
              <w:rPr>
                <w:rFonts w:ascii="Arial" w:hAnsi="Arial" w:cs="Arial"/>
                <w:bCs/>
                <w:sz w:val="20"/>
                <w:szCs w:val="20"/>
              </w:rPr>
              <w:t xml:space="preserve">de 5,5" polegadas (1000 </w:t>
            </w:r>
            <w:proofErr w:type="spellStart"/>
            <w:r w:rsidRPr="00EF2E59">
              <w:rPr>
                <w:rFonts w:ascii="Arial" w:hAnsi="Arial" w:cs="Arial"/>
                <w:bCs/>
                <w:sz w:val="20"/>
                <w:szCs w:val="20"/>
              </w:rPr>
              <w:t>nits</w:t>
            </w:r>
            <w:proofErr w:type="spellEnd"/>
            <w:r w:rsidRPr="00EF2E59">
              <w:rPr>
                <w:rFonts w:ascii="Arial" w:hAnsi="Arial" w:cs="Arial"/>
                <w:bCs/>
                <w:sz w:val="20"/>
                <w:szCs w:val="20"/>
              </w:rPr>
              <w:t xml:space="preserve">) e saída </w:t>
            </w:r>
            <w:proofErr w:type="spellStart"/>
            <w:r w:rsidRPr="00EF2E59">
              <w:rPr>
                <w:rFonts w:ascii="Arial" w:hAnsi="Arial" w:cs="Arial"/>
                <w:bCs/>
                <w:sz w:val="20"/>
                <w:szCs w:val="20"/>
              </w:rPr>
              <w:t>Mini-HDMI</w:t>
            </w:r>
            <w:proofErr w:type="spellEnd"/>
            <w:r w:rsidRPr="00EF2E59">
              <w:rPr>
                <w:rFonts w:ascii="Arial" w:hAnsi="Arial" w:cs="Arial"/>
                <w:bCs/>
                <w:sz w:val="20"/>
                <w:szCs w:val="20"/>
              </w:rPr>
              <w:t>. Ele possui a tecnologia de</w:t>
            </w:r>
          </w:p>
          <w:p w14:paraId="7433C3FE" w14:textId="77777777" w:rsidR="004A5BC3" w:rsidRPr="00EF2E59" w:rsidRDefault="004A5BC3" w:rsidP="00FB3884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EF2E59">
              <w:rPr>
                <w:rFonts w:ascii="Arial" w:hAnsi="Arial" w:cs="Arial"/>
                <w:bCs/>
                <w:sz w:val="20"/>
                <w:szCs w:val="20"/>
              </w:rPr>
              <w:t xml:space="preserve">transmissão O3+ e suporta os drones Mini 3 Pro, Air 2S, </w:t>
            </w:r>
            <w:proofErr w:type="spellStart"/>
            <w:r w:rsidRPr="00EF2E59">
              <w:rPr>
                <w:rFonts w:ascii="Arial" w:hAnsi="Arial" w:cs="Arial"/>
                <w:bCs/>
                <w:sz w:val="20"/>
                <w:szCs w:val="20"/>
              </w:rPr>
              <w:t>Mavic</w:t>
            </w:r>
            <w:proofErr w:type="spellEnd"/>
            <w:r w:rsidRPr="00EF2E59">
              <w:rPr>
                <w:rFonts w:ascii="Arial" w:hAnsi="Arial" w:cs="Arial"/>
                <w:bCs/>
                <w:sz w:val="20"/>
                <w:szCs w:val="20"/>
              </w:rPr>
              <w:t xml:space="preserve"> 3, </w:t>
            </w:r>
            <w:proofErr w:type="spellStart"/>
            <w:r w:rsidRPr="00EF2E59">
              <w:rPr>
                <w:rFonts w:ascii="Arial" w:hAnsi="Arial" w:cs="Arial"/>
                <w:bCs/>
                <w:sz w:val="20"/>
                <w:szCs w:val="20"/>
              </w:rPr>
              <w:t>Mavic</w:t>
            </w:r>
            <w:proofErr w:type="spellEnd"/>
            <w:r w:rsidRPr="00EF2E59">
              <w:rPr>
                <w:rFonts w:ascii="Arial" w:hAnsi="Arial" w:cs="Arial"/>
                <w:bCs/>
                <w:sz w:val="20"/>
                <w:szCs w:val="20"/>
              </w:rPr>
              <w:t xml:space="preserve"> 3</w:t>
            </w:r>
          </w:p>
          <w:p w14:paraId="00F2ED2D" w14:textId="77777777" w:rsidR="004A5BC3" w:rsidRDefault="004A5BC3" w:rsidP="00FB3884">
            <w:pPr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</w:pPr>
            <w:r w:rsidRPr="00B517C9">
              <w:rPr>
                <w:rFonts w:ascii="Arial" w:hAnsi="Arial" w:cs="Arial"/>
                <w:bCs/>
                <w:sz w:val="20"/>
                <w:szCs w:val="20"/>
                <w:lang w:val="en-US"/>
              </w:rPr>
              <w:t>Classic, 3 Cine, 3 Pro e 3 Pro Cine.</w:t>
            </w:r>
            <w:r w:rsidRPr="00B517C9">
              <w:rPr>
                <w:rFonts w:ascii="Calibri" w:eastAsia="Times New Roman" w:hAnsi="Calibri" w:cs="Calibri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02817B3E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61AD3A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A3F55C9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ACAC4BB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FEA0311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F846172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49B03B8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EA7140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07820F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15632D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5BC3" w:rsidRPr="006E1289" w14:paraId="5E55B3AE" w14:textId="77777777" w:rsidTr="00FB3884">
        <w:trPr>
          <w:trHeight w:hRule="exact" w:val="5446"/>
        </w:trPr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A9924AB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2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2080ED" w14:textId="77777777" w:rsidR="004A5BC3" w:rsidRDefault="004A5BC3" w:rsidP="00FB3884">
            <w:pPr>
              <w:pStyle w:val="Nivel01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EF2E59">
              <w:rPr>
                <w:b w:val="0"/>
                <w:bCs/>
              </w:rPr>
              <w:t xml:space="preserve">Amortecedores do </w:t>
            </w:r>
            <w:proofErr w:type="spellStart"/>
            <w:r w:rsidRPr="00EF2E59">
              <w:rPr>
                <w:b w:val="0"/>
                <w:bCs/>
              </w:rPr>
              <w:t>Gimbal</w:t>
            </w:r>
            <w:proofErr w:type="spellEnd"/>
            <w:r w:rsidRPr="00EF2E59">
              <w:rPr>
                <w:b w:val="0"/>
                <w:bCs/>
              </w:rPr>
              <w:t xml:space="preserve"> do fabricante DJI-Código de produto é SKU YC. MY000087.O2- conjunto com 4 amortecedores</w:t>
            </w:r>
          </w:p>
          <w:p w14:paraId="79FEBE8A" w14:textId="77777777" w:rsidR="004A5BC3" w:rsidRPr="00177C32" w:rsidRDefault="004A5BC3" w:rsidP="00FB3884">
            <w:pPr>
              <w:jc w:val="both"/>
              <w:rPr>
                <w:rStyle w:val="fontstyle01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E0A80D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9BBC96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E9E935F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48864ED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F94A187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405922F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C5DC42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9F98E1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6B8E5D3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5BC3" w:rsidRPr="006E1289" w14:paraId="1DC17672" w14:textId="77777777" w:rsidTr="00FB3884">
        <w:trPr>
          <w:trHeight w:hRule="exact" w:val="5446"/>
        </w:trPr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DB06DC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5A2E7F0" w14:textId="77777777" w:rsidR="004A5BC3" w:rsidRDefault="004A5BC3" w:rsidP="00FB3884">
            <w:pPr>
              <w:pStyle w:val="Nivel01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224B6D">
              <w:rPr>
                <w:b w:val="0"/>
                <w:bCs/>
              </w:rPr>
              <w:t>Cartão de memória micro SD´-projetado especificamente para uso em câmeras de ação e drones, garantindo compatibilidade e desempenho otimizado,</w:t>
            </w:r>
            <w:r w:rsidRPr="00224B6D">
              <w:rPr>
                <w:rFonts w:ascii="Calibri" w:eastAsiaTheme="minorEastAsia" w:hAnsi="Calibri" w:cs="Calibri"/>
                <w:b w:val="0"/>
                <w:bCs/>
                <w:iCs w:val="0"/>
                <w:color w:val="000000"/>
                <w:sz w:val="16"/>
                <w:szCs w:val="16"/>
              </w:rPr>
              <w:t xml:space="preserve"> </w:t>
            </w:r>
            <w:r w:rsidRPr="00224B6D">
              <w:rPr>
                <w:b w:val="0"/>
                <w:bCs/>
              </w:rPr>
              <w:t xml:space="preserve">(velocidades de leitura de até 160MB/s, é ideal para gravação de vídeos em 4k </w:t>
            </w:r>
            <w:proofErr w:type="spellStart"/>
            <w:r w:rsidRPr="00224B6D">
              <w:rPr>
                <w:b w:val="0"/>
                <w:bCs/>
              </w:rPr>
              <w:t>UHDe</w:t>
            </w:r>
            <w:proofErr w:type="spellEnd"/>
            <w:r w:rsidRPr="00224B6D">
              <w:rPr>
                <w:b w:val="0"/>
                <w:bCs/>
              </w:rPr>
              <w:t xml:space="preserve"> captura de fotos de alta </w:t>
            </w:r>
            <w:proofErr w:type="spellStart"/>
            <w:proofErr w:type="gramStart"/>
            <w:r w:rsidRPr="00224B6D">
              <w:rPr>
                <w:b w:val="0"/>
                <w:bCs/>
              </w:rPr>
              <w:t>resolução,resistente</w:t>
            </w:r>
            <w:proofErr w:type="spellEnd"/>
            <w:proofErr w:type="gramEnd"/>
            <w:r w:rsidRPr="00224B6D">
              <w:rPr>
                <w:b w:val="0"/>
                <w:bCs/>
              </w:rPr>
              <w:t xml:space="preserve"> à </w:t>
            </w:r>
            <w:proofErr w:type="spellStart"/>
            <w:proofErr w:type="gramStart"/>
            <w:r w:rsidRPr="00224B6D">
              <w:rPr>
                <w:b w:val="0"/>
                <w:bCs/>
              </w:rPr>
              <w:t>áagua,raios</w:t>
            </w:r>
            <w:proofErr w:type="spellEnd"/>
            <w:proofErr w:type="gramEnd"/>
            <w:r w:rsidRPr="00224B6D">
              <w:rPr>
                <w:b w:val="0"/>
                <w:bCs/>
              </w:rPr>
              <w:t xml:space="preserve"> x e choque elétrico).</w:t>
            </w:r>
          </w:p>
          <w:p w14:paraId="75A896A2" w14:textId="77777777" w:rsidR="004A5BC3" w:rsidRPr="00177C32" w:rsidRDefault="004A5BC3" w:rsidP="00FB3884">
            <w:pPr>
              <w:jc w:val="both"/>
              <w:rPr>
                <w:rStyle w:val="fontstyle01"/>
              </w:rPr>
            </w:pP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A7CABF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319F201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565EA6D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1DF3E2D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C611160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E1289">
              <w:rPr>
                <w:rFonts w:ascii="Arial" w:hAnsi="Arial" w:cs="Arial"/>
                <w:color w:val="000000"/>
                <w:sz w:val="18"/>
                <w:szCs w:val="18"/>
              </w:rPr>
              <w:t>UNIDADE</w:t>
            </w:r>
          </w:p>
        </w:tc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E45F3A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E25F542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3EBFDE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5367C9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A5BC3" w:rsidRPr="006E1289" w14:paraId="55DF6823" w14:textId="77777777" w:rsidTr="00FB3884">
        <w:trPr>
          <w:trHeight w:hRule="exact" w:val="4942"/>
        </w:trPr>
        <w:tc>
          <w:tcPr>
            <w:tcW w:w="7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1E9ABFD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lastRenderedPageBreak/>
              <w:t>4</w:t>
            </w:r>
          </w:p>
        </w:tc>
        <w:tc>
          <w:tcPr>
            <w:tcW w:w="31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C77C1B5" w14:textId="77777777" w:rsidR="004A5BC3" w:rsidRPr="00224B6D" w:rsidRDefault="004A5BC3" w:rsidP="00FB3884">
            <w:pPr>
              <w:pStyle w:val="Nivel01"/>
              <w:numPr>
                <w:ilvl w:val="0"/>
                <w:numId w:val="0"/>
              </w:numPr>
              <w:rPr>
                <w:b w:val="0"/>
                <w:bCs/>
              </w:rPr>
            </w:pPr>
            <w:r w:rsidRPr="00AE69BC">
              <w:rPr>
                <w:b w:val="0"/>
                <w:bCs/>
              </w:rPr>
              <w:t xml:space="preserve">Bateria ORIGINAL do drone </w:t>
            </w:r>
            <w:proofErr w:type="spellStart"/>
            <w:r w:rsidRPr="00AE69BC">
              <w:rPr>
                <w:b w:val="0"/>
                <w:bCs/>
              </w:rPr>
              <w:t>Matrice</w:t>
            </w:r>
            <w:proofErr w:type="spellEnd"/>
            <w:r w:rsidRPr="00AE69BC">
              <w:rPr>
                <w:b w:val="0"/>
                <w:bCs/>
              </w:rPr>
              <w:t xml:space="preserve"> 350 RTK da DJI (bateria inteligente DJI: </w:t>
            </w:r>
            <w:r w:rsidRPr="00AE69BC">
              <w:rPr>
                <w:b w:val="0"/>
                <w:bCs/>
              </w:rPr>
              <w:sym w:font="Symbol" w:char="F0B7"/>
            </w:r>
            <w:r w:rsidRPr="00AE69BC">
              <w:rPr>
                <w:b w:val="0"/>
                <w:bCs/>
              </w:rPr>
              <w:t xml:space="preserve"> Capacidade: 5880 </w:t>
            </w:r>
            <w:proofErr w:type="spellStart"/>
            <w:r w:rsidRPr="00AE69BC">
              <w:rPr>
                <w:b w:val="0"/>
                <w:bCs/>
              </w:rPr>
              <w:t>mAh</w:t>
            </w:r>
            <w:proofErr w:type="spellEnd"/>
            <w:r w:rsidRPr="00AE69BC">
              <w:rPr>
                <w:b w:val="0"/>
                <w:bCs/>
              </w:rPr>
              <w:t xml:space="preserve"> </w:t>
            </w:r>
            <w:r w:rsidRPr="00AE69BC">
              <w:rPr>
                <w:b w:val="0"/>
                <w:bCs/>
              </w:rPr>
              <w:sym w:font="Symbol" w:char="F0B7"/>
            </w:r>
            <w:r w:rsidRPr="00AE69BC">
              <w:rPr>
                <w:b w:val="0"/>
                <w:bCs/>
              </w:rPr>
              <w:t xml:space="preserve"> Energia: 263,2 Wh </w:t>
            </w:r>
            <w:r w:rsidRPr="00AE69BC">
              <w:rPr>
                <w:b w:val="0"/>
                <w:bCs/>
              </w:rPr>
              <w:sym w:font="Symbol" w:char="F0B7"/>
            </w:r>
            <w:r w:rsidRPr="00AE69BC">
              <w:rPr>
                <w:b w:val="0"/>
                <w:bCs/>
              </w:rPr>
              <w:t xml:space="preserve"> Tensão: 44,76 V </w:t>
            </w:r>
            <w:r w:rsidRPr="00AE69BC">
              <w:rPr>
                <w:b w:val="0"/>
                <w:bCs/>
              </w:rPr>
              <w:sym w:font="Symbol" w:char="F0B7"/>
            </w:r>
            <w:r w:rsidRPr="00AE69BC">
              <w:rPr>
                <w:b w:val="0"/>
                <w:bCs/>
              </w:rPr>
              <w:t xml:space="preserve"> Tipo de bateria: Íon de lítio (</w:t>
            </w:r>
            <w:proofErr w:type="spellStart"/>
            <w:r w:rsidRPr="00AE69BC">
              <w:rPr>
                <w:b w:val="0"/>
                <w:bCs/>
              </w:rPr>
              <w:t>Liion</w:t>
            </w:r>
            <w:proofErr w:type="spellEnd"/>
            <w:r w:rsidRPr="00AE69BC">
              <w:rPr>
                <w:b w:val="0"/>
                <w:bCs/>
              </w:rPr>
              <w:t xml:space="preserve">) </w:t>
            </w:r>
            <w:r w:rsidRPr="00AE69BC">
              <w:rPr>
                <w:b w:val="0"/>
                <w:bCs/>
              </w:rPr>
              <w:sym w:font="Symbol" w:char="F0B7"/>
            </w:r>
            <w:r w:rsidRPr="00AE69BC">
              <w:rPr>
                <w:b w:val="0"/>
                <w:bCs/>
              </w:rPr>
              <w:t xml:space="preserve"> Peso: Aproximadamente 1,35 kg </w:t>
            </w:r>
            <w:r w:rsidRPr="00AE69BC">
              <w:rPr>
                <w:b w:val="0"/>
                <w:bCs/>
              </w:rPr>
              <w:sym w:font="Symbol" w:char="F0B7"/>
            </w:r>
            <w:r w:rsidRPr="00AE69BC">
              <w:rPr>
                <w:b w:val="0"/>
                <w:bCs/>
              </w:rPr>
              <w:t xml:space="preserve"> Vida útil: Até 400 ciclos de recarga</w:t>
            </w:r>
          </w:p>
        </w:tc>
        <w:tc>
          <w:tcPr>
            <w:tcW w:w="13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94F0A75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850EBD8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3747FEE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75CABB8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9349F03" w14:textId="7C3B64B4" w:rsidR="004A5BC3" w:rsidRPr="00C92531" w:rsidRDefault="000E0937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10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C528E2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00BE2412" w14:textId="356BF5D8" w:rsidR="004A5BC3" w:rsidRDefault="000E0937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  <w:p w14:paraId="197A8256" w14:textId="77777777" w:rsidR="004A5BC3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BE6CEC6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0974361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00C056" w14:textId="77777777" w:rsidR="004A5BC3" w:rsidRPr="006E1289" w:rsidRDefault="004A5BC3" w:rsidP="00FB3884">
            <w:pPr>
              <w:widowControl w:val="0"/>
              <w:suppressAutoHyphens/>
              <w:spacing w:before="120" w:afterLines="120" w:after="288" w:line="312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76AAF468" w14:textId="77777777" w:rsidR="004A5BC3" w:rsidRDefault="004A5BC3" w:rsidP="004A5BC3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176F36FD" w14:textId="77777777" w:rsidR="004A5BC3" w:rsidRDefault="004A5BC3" w:rsidP="004A5BC3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209D4F78" w14:textId="77777777" w:rsidR="004A5BC3" w:rsidRDefault="004A5BC3" w:rsidP="004A5BC3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4DFE73FA" w14:textId="77777777" w:rsidR="004A5BC3" w:rsidRDefault="004A5BC3" w:rsidP="004A5BC3">
      <w:pPr>
        <w:pStyle w:val="Nvel02"/>
        <w:numPr>
          <w:ilvl w:val="0"/>
          <w:numId w:val="0"/>
        </w:numPr>
        <w:spacing w:before="0" w:after="0"/>
        <w:rPr>
          <w:rFonts w:ascii="Calibri" w:hAnsi="Calibri" w:cs="Calibri"/>
          <w:b/>
          <w:bCs/>
          <w:color w:val="000000"/>
        </w:rPr>
      </w:pPr>
    </w:p>
    <w:p w14:paraId="35B41F4E" w14:textId="77777777" w:rsidR="004A5BC3" w:rsidRPr="000F585F" w:rsidRDefault="004A5BC3" w:rsidP="004A5BC3">
      <w:pPr>
        <w:spacing w:line="360" w:lineRule="auto"/>
        <w:rPr>
          <w:rFonts w:ascii="Calibri" w:hAnsi="Calibri" w:cs="Calibri"/>
          <w:color w:val="00000A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Agência:  ________________________________</w:t>
      </w:r>
    </w:p>
    <w:p w14:paraId="5A21B2E0" w14:textId="77777777" w:rsidR="004A5BC3" w:rsidRPr="000F585F" w:rsidRDefault="004A5BC3" w:rsidP="004A5BC3">
      <w:pPr>
        <w:spacing w:line="360" w:lineRule="auto"/>
        <w:rPr>
          <w:rFonts w:ascii="Calibri" w:hAnsi="Calibri" w:cs="Calibri"/>
          <w:sz w:val="22"/>
          <w:szCs w:val="22"/>
        </w:rPr>
      </w:pPr>
      <w:r w:rsidRPr="000F585F">
        <w:rPr>
          <w:rFonts w:ascii="Calibri" w:hAnsi="Calibri" w:cs="Calibri"/>
          <w:color w:val="00000A"/>
          <w:sz w:val="22"/>
          <w:szCs w:val="22"/>
        </w:rPr>
        <w:t>Conta Corrente: __________________________</w:t>
      </w:r>
    </w:p>
    <w:p w14:paraId="59D81669" w14:textId="77777777" w:rsidR="004A5BC3" w:rsidRDefault="004A5BC3" w:rsidP="004A5BC3">
      <w:pPr>
        <w:spacing w:before="600" w:after="600" w:line="276" w:lineRule="auto"/>
        <w:jc w:val="both"/>
        <w:rPr>
          <w:rFonts w:ascii="Calibri" w:hAnsi="Calibri" w:cs="Calibri"/>
          <w:color w:val="00000A"/>
          <w:sz w:val="22"/>
          <w:szCs w:val="22"/>
        </w:rPr>
      </w:pPr>
      <w:r w:rsidRPr="000209CA">
        <w:rPr>
          <w:rFonts w:ascii="Calibri" w:hAnsi="Calibri" w:cs="Calibri"/>
          <w:color w:val="00000A"/>
          <w:sz w:val="22"/>
          <w:szCs w:val="22"/>
        </w:rPr>
        <w:t xml:space="preserve">Eu, _______________________________________, CPF nº ____________________, representante da empresa _________________________________________________, CNPJ nº ____________________, declaro que tomei conhecimento de todas as condições </w:t>
      </w:r>
      <w:r>
        <w:rPr>
          <w:rFonts w:ascii="Calibri" w:hAnsi="Calibri" w:cs="Calibri"/>
          <w:color w:val="00000A"/>
          <w:sz w:val="22"/>
          <w:szCs w:val="22"/>
        </w:rPr>
        <w:t>necessárias para a(s) entrega(s) do(s) objeto(s)</w:t>
      </w:r>
      <w:r w:rsidRPr="000209CA">
        <w:rPr>
          <w:rFonts w:ascii="Calibri" w:hAnsi="Calibri" w:cs="Calibri"/>
          <w:color w:val="00000A"/>
          <w:sz w:val="22"/>
          <w:szCs w:val="22"/>
        </w:rPr>
        <w:t xml:space="preserve">, e manifesto total concordância com os termos do Aviso de Dispensa Eletrônica nº </w:t>
      </w:r>
      <w:r>
        <w:rPr>
          <w:rFonts w:ascii="Calibri" w:hAnsi="Calibri" w:cs="Calibri"/>
          <w:color w:val="00000A"/>
          <w:sz w:val="22"/>
          <w:szCs w:val="22"/>
        </w:rPr>
        <w:t>24/2026</w:t>
      </w:r>
      <w:r w:rsidRPr="000209CA">
        <w:rPr>
          <w:rFonts w:ascii="Calibri" w:hAnsi="Calibri" w:cs="Calibri"/>
          <w:color w:val="00000A"/>
          <w:sz w:val="22"/>
          <w:szCs w:val="22"/>
        </w:rPr>
        <w:t xml:space="preserve"> e seus anexos.</w:t>
      </w:r>
    </w:p>
    <w:p w14:paraId="51E0AE95" w14:textId="77777777" w:rsidR="004A5BC3" w:rsidRDefault="004A5BC3" w:rsidP="004A5BC3">
      <w:pPr>
        <w:spacing w:before="600" w:after="600" w:line="276" w:lineRule="auto"/>
        <w:ind w:left="709" w:firstLine="709"/>
        <w:jc w:val="both"/>
        <w:rPr>
          <w:rFonts w:ascii="Calibri" w:hAnsi="Calibri" w:cs="Calibri"/>
          <w:sz w:val="22"/>
          <w:szCs w:val="22"/>
        </w:rPr>
      </w:pPr>
      <w:r w:rsidRPr="00E57683">
        <w:rPr>
          <w:rFonts w:ascii="Calibri" w:hAnsi="Calibri" w:cs="Calibri"/>
          <w:sz w:val="22"/>
          <w:szCs w:val="22"/>
        </w:rPr>
        <w:t>________________________</w:t>
      </w:r>
      <w:proofErr w:type="gramStart"/>
      <w:r w:rsidRPr="00E57683">
        <w:rPr>
          <w:rFonts w:ascii="Calibri" w:hAnsi="Calibri" w:cs="Calibri"/>
          <w:sz w:val="22"/>
          <w:szCs w:val="22"/>
        </w:rPr>
        <w:t>_ ,</w:t>
      </w:r>
      <w:proofErr w:type="gramEnd"/>
      <w:r w:rsidRPr="00E57683">
        <w:rPr>
          <w:rFonts w:ascii="Calibri" w:hAnsi="Calibri" w:cs="Calibri"/>
          <w:sz w:val="22"/>
          <w:szCs w:val="22"/>
        </w:rPr>
        <w:t xml:space="preserve"> _________ de _______________ </w:t>
      </w:r>
      <w:proofErr w:type="spellStart"/>
      <w:r w:rsidRPr="00E57683">
        <w:rPr>
          <w:rFonts w:ascii="Calibri" w:hAnsi="Calibri" w:cs="Calibri"/>
          <w:sz w:val="22"/>
          <w:szCs w:val="22"/>
        </w:rPr>
        <w:t>de</w:t>
      </w:r>
      <w:proofErr w:type="spellEnd"/>
      <w:r w:rsidRPr="00E57683">
        <w:rPr>
          <w:rFonts w:ascii="Calibri" w:hAnsi="Calibri" w:cs="Calibri"/>
          <w:sz w:val="22"/>
          <w:szCs w:val="22"/>
        </w:rPr>
        <w:t xml:space="preserve"> 20</w:t>
      </w:r>
      <w:r>
        <w:rPr>
          <w:rFonts w:ascii="Calibri" w:hAnsi="Calibri" w:cs="Calibri"/>
          <w:sz w:val="22"/>
          <w:szCs w:val="22"/>
        </w:rPr>
        <w:t>26</w:t>
      </w:r>
      <w:r w:rsidRPr="00E57683">
        <w:rPr>
          <w:rFonts w:ascii="Calibri" w:hAnsi="Calibri" w:cs="Calibri"/>
          <w:sz w:val="22"/>
          <w:szCs w:val="22"/>
        </w:rPr>
        <w:t xml:space="preserve">. </w:t>
      </w:r>
    </w:p>
    <w:p w14:paraId="33966E4F" w14:textId="77777777" w:rsidR="004A5BC3" w:rsidRPr="00E57683" w:rsidRDefault="004A5BC3" w:rsidP="004A5BC3">
      <w:pPr>
        <w:pStyle w:val="Standard"/>
        <w:jc w:val="center"/>
        <w:rPr>
          <w:rFonts w:ascii="Calibri" w:hAnsi="Calibri" w:cs="Calibri"/>
          <w:sz w:val="22"/>
          <w:szCs w:val="22"/>
        </w:rPr>
      </w:pPr>
    </w:p>
    <w:p w14:paraId="2D12A0EC" w14:textId="77777777" w:rsidR="004A5BC3" w:rsidRPr="00E57683" w:rsidRDefault="004A5BC3" w:rsidP="004A5BC3">
      <w:pPr>
        <w:pStyle w:val="Standard"/>
        <w:jc w:val="center"/>
        <w:rPr>
          <w:rFonts w:ascii="Calibri" w:hAnsi="Calibri" w:cs="Calibri"/>
          <w:sz w:val="22"/>
          <w:szCs w:val="22"/>
        </w:rPr>
      </w:pPr>
      <w:r w:rsidRPr="00E57683">
        <w:rPr>
          <w:rFonts w:ascii="Calibri" w:hAnsi="Calibri" w:cs="Calibri"/>
          <w:sz w:val="22"/>
          <w:szCs w:val="22"/>
        </w:rPr>
        <w:t>________________________________________________</w:t>
      </w:r>
    </w:p>
    <w:p w14:paraId="3EB43781" w14:textId="77777777" w:rsidR="004A5BC3" w:rsidRDefault="004A5BC3" w:rsidP="004A5BC3">
      <w:pPr>
        <w:spacing w:line="276" w:lineRule="auto"/>
        <w:jc w:val="center"/>
        <w:rPr>
          <w:rFonts w:ascii="Calibri" w:hAnsi="Calibri" w:cs="Calibri"/>
          <w:b/>
          <w:bCs/>
          <w:color w:val="000000"/>
        </w:rPr>
      </w:pPr>
      <w:r w:rsidRPr="00E57683">
        <w:rPr>
          <w:rFonts w:ascii="Calibri" w:hAnsi="Calibri" w:cs="Calibri"/>
          <w:color w:val="000000"/>
        </w:rPr>
        <w:t>(Identificação, assinatura e carimbo do representante legal)</w:t>
      </w:r>
    </w:p>
    <w:p w14:paraId="22C22B6E" w14:textId="77777777" w:rsidR="004A5BC3" w:rsidRPr="00F944F8" w:rsidRDefault="004A5BC3" w:rsidP="004A5BC3">
      <w:pPr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0E08CD17" w14:textId="77777777" w:rsidR="004A5BC3" w:rsidRPr="00AA36F5" w:rsidRDefault="004A5BC3" w:rsidP="004A5BC3">
      <w:pPr>
        <w:tabs>
          <w:tab w:val="left" w:pos="4069"/>
        </w:tabs>
        <w:rPr>
          <w:rFonts w:ascii="Arial" w:hAnsi="Arial" w:cs="Arial"/>
          <w:sz w:val="20"/>
          <w:szCs w:val="20"/>
        </w:rPr>
      </w:pPr>
    </w:p>
    <w:p w14:paraId="4A025383" w14:textId="77777777" w:rsidR="00ED6950" w:rsidRDefault="00ED6950"/>
    <w:sectPr w:rsidR="00ED6950" w:rsidSect="004A5BC3">
      <w:headerReference w:type="default" r:id="rId7"/>
      <w:footerReference w:type="default" r:id="rId8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CF600" w14:textId="77777777" w:rsidR="007B13CD" w:rsidRDefault="007B13CD">
      <w:r>
        <w:separator/>
      </w:r>
    </w:p>
  </w:endnote>
  <w:endnote w:type="continuationSeparator" w:id="0">
    <w:p w14:paraId="35AF9C3F" w14:textId="77777777" w:rsidR="007B13CD" w:rsidRDefault="007B13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2016111550"/>
      <w:docPartObj>
        <w:docPartGallery w:val="Page Numbers (Bottom of Page)"/>
        <w:docPartUnique/>
      </w:docPartObj>
    </w:sdtPr>
    <w:sdtEndPr>
      <w:rPr>
        <w:sz w:val="12"/>
        <w:szCs w:val="12"/>
      </w:rPr>
    </w:sdtEndPr>
    <w:sdtContent>
      <w:sdt>
        <w:sdtPr>
          <w:id w:val="-385111139"/>
          <w:docPartObj>
            <w:docPartGallery w:val="Page Numbers (Bottom of Page)"/>
            <w:docPartUnique/>
          </w:docPartObj>
        </w:sdtPr>
        <w:sdtEndPr>
          <w:rPr>
            <w:rFonts w:ascii="Arial" w:hAnsi="Arial" w:cs="Arial"/>
            <w:sz w:val="14"/>
            <w:szCs w:val="14"/>
          </w:rPr>
        </w:sdtEndPr>
        <w:sdtContent>
          <w:p w14:paraId="7F7F16AB" w14:textId="77777777" w:rsidR="004A5BC3" w:rsidRPr="00E5491B" w:rsidRDefault="004A5BC3" w:rsidP="00816E45">
            <w:pPr>
              <w:pStyle w:val="Rodap"/>
              <w:rPr>
                <w:color w:val="2C7FCE" w:themeColor="text2" w:themeTint="99"/>
                <w:spacing w:val="60"/>
                <w:sz w:val="16"/>
                <w:szCs w:val="16"/>
              </w:rPr>
            </w:pP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  <w:r w:rsidRPr="00E5491B">
              <w:rPr>
                <w:color w:val="2C7FCE" w:themeColor="text2" w:themeTint="99"/>
                <w:spacing w:val="60"/>
                <w:sz w:val="22"/>
                <w:szCs w:val="22"/>
              </w:rPr>
              <w:tab/>
            </w:r>
          </w:p>
          <w:p w14:paraId="4995AAD6" w14:textId="77777777" w:rsidR="004A5BC3" w:rsidRPr="00E5491B" w:rsidRDefault="004A5BC3" w:rsidP="00816E45">
            <w:pPr>
              <w:pStyle w:val="Rodap"/>
              <w:rPr>
                <w:rFonts w:ascii="Arial" w:hAnsi="Arial"/>
                <w:color w:val="7F7F7F" w:themeColor="text1" w:themeTint="80"/>
                <w:sz w:val="18"/>
              </w:rPr>
            </w:pP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color w:val="7F7F7F" w:themeColor="text1" w:themeTint="80"/>
                <w:spacing w:val="60"/>
                <w:sz w:val="22"/>
                <w:szCs w:val="22"/>
              </w:rPr>
              <w:tab/>
            </w:r>
            <w:r w:rsidRPr="00E5491B">
              <w:rPr>
                <w:rFonts w:ascii="Arial" w:hAnsi="Arial"/>
                <w:color w:val="595959" w:themeColor="text1" w:themeTint="A6"/>
                <w:spacing w:val="60"/>
                <w:sz w:val="18"/>
              </w:rPr>
              <w:t>Página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PAGE 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1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t xml:space="preserve"> | 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begin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instrText>NUMPAGES  \* Arabic  \* MERGEFORMAT</w:instrTex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separate"/>
            </w:r>
            <w:r w:rsidRPr="00E5491B">
              <w:rPr>
                <w:rFonts w:ascii="Arial" w:hAnsi="Arial" w:cs="Arial"/>
                <w:color w:val="595959" w:themeColor="text1" w:themeTint="A6"/>
                <w:sz w:val="18"/>
                <w:szCs w:val="18"/>
              </w:rPr>
              <w:t>8</w:t>
            </w:r>
            <w:r w:rsidRPr="00E5491B">
              <w:rPr>
                <w:rFonts w:ascii="Arial" w:hAnsi="Arial"/>
                <w:color w:val="595959" w:themeColor="text1" w:themeTint="A6"/>
                <w:sz w:val="18"/>
              </w:rPr>
              <w:fldChar w:fldCharType="end"/>
            </w:r>
          </w:p>
          <w:p w14:paraId="0DC7B261" w14:textId="77777777" w:rsidR="004A5BC3" w:rsidRPr="00E5491B" w:rsidRDefault="004A5BC3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Câmara Nacional de Modelos de Licitações e Contratos da Consultoria-Geral da União</w:t>
            </w:r>
          </w:p>
          <w:p w14:paraId="4112F686" w14:textId="77777777" w:rsidR="004A5BC3" w:rsidRPr="00E5491B" w:rsidRDefault="004A5BC3" w:rsidP="00816E45">
            <w:pPr>
              <w:pStyle w:val="Rodap"/>
              <w:rPr>
                <w:rFonts w:ascii="Arial" w:hAnsi="Arial"/>
                <w:color w:val="071320" w:themeColor="text2" w:themeShade="80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Modelo de </w:t>
            </w:r>
            <w:r w:rsidRPr="00D071EA">
              <w:rPr>
                <w:rFonts w:ascii="Arial" w:hAnsi="Arial"/>
                <w:sz w:val="14"/>
              </w:rPr>
              <w:t xml:space="preserve">Termo de Referência – Aquisições </w:t>
            </w:r>
            <w:r w:rsidRPr="00D071EA">
              <w:rPr>
                <w:rFonts w:ascii="Arial" w:hAnsi="Arial" w:cs="Arial"/>
                <w:sz w:val="14"/>
                <w:szCs w:val="14"/>
              </w:rPr>
              <w:t>– Licitação e Contratação Direta - Lei nº 14.133, de 2021</w:t>
            </w:r>
          </w:p>
          <w:p w14:paraId="0F8850DE" w14:textId="77777777" w:rsidR="004A5BC3" w:rsidRPr="00E5491B" w:rsidRDefault="004A5BC3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>Aprovado pela Secretaria de Gestão</w:t>
            </w:r>
            <w:r w:rsidRPr="00E5491B">
              <w:rPr>
                <w:rFonts w:ascii="Arial" w:hAnsi="Arial" w:cs="Arial"/>
                <w:sz w:val="14"/>
                <w:szCs w:val="14"/>
              </w:rPr>
              <w:t xml:space="preserve"> e Inovação</w:t>
            </w:r>
          </w:p>
          <w:p w14:paraId="7B93147C" w14:textId="77777777" w:rsidR="004A5BC3" w:rsidRPr="00E5491B" w:rsidRDefault="004A5BC3" w:rsidP="00816E45">
            <w:pPr>
              <w:pStyle w:val="Rodap"/>
              <w:rPr>
                <w:rFonts w:ascii="Arial" w:hAnsi="Arial"/>
                <w:sz w:val="14"/>
              </w:rPr>
            </w:pPr>
            <w:r w:rsidRPr="00E5491B">
              <w:rPr>
                <w:rFonts w:ascii="Arial" w:hAnsi="Arial"/>
                <w:sz w:val="14"/>
              </w:rPr>
              <w:t xml:space="preserve">Identidade visual pela Secretaria de Gestão </w:t>
            </w:r>
            <w:r w:rsidRPr="00E5491B">
              <w:rPr>
                <w:rFonts w:ascii="Arial" w:hAnsi="Arial" w:cs="Arial"/>
                <w:sz w:val="14"/>
                <w:szCs w:val="14"/>
              </w:rPr>
              <w:t>e Inovação</w:t>
            </w:r>
          </w:p>
          <w:p w14:paraId="5485CFF5" w14:textId="77777777" w:rsidR="004A5BC3" w:rsidRPr="000F10CE" w:rsidRDefault="004A5BC3" w:rsidP="00225EC5">
            <w:pPr>
              <w:pStyle w:val="Rodap"/>
              <w:rPr>
                <w:rFonts w:ascii="Arial" w:hAnsi="Arial"/>
                <w:sz w:val="14"/>
              </w:rPr>
            </w:pPr>
            <w:r w:rsidRPr="00D071EA">
              <w:rPr>
                <w:rFonts w:ascii="Arial" w:hAnsi="Arial" w:cs="Arial"/>
                <w:sz w:val="14"/>
                <w:szCs w:val="14"/>
              </w:rPr>
              <w:t xml:space="preserve">Atualização: </w:t>
            </w:r>
            <w:r>
              <w:rPr>
                <w:rFonts w:ascii="Arial" w:hAnsi="Arial" w:cs="Arial"/>
                <w:sz w:val="14"/>
                <w:szCs w:val="14"/>
              </w:rPr>
              <w:t>DEZ</w:t>
            </w:r>
            <w:r w:rsidRPr="00D071EA">
              <w:rPr>
                <w:rFonts w:ascii="Arial" w:hAnsi="Arial" w:cs="Arial"/>
                <w:sz w:val="14"/>
                <w:szCs w:val="14"/>
              </w:rPr>
              <w:t>/2025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B1E5E" w14:textId="77777777" w:rsidR="007B13CD" w:rsidRDefault="007B13CD">
      <w:r>
        <w:separator/>
      </w:r>
    </w:p>
  </w:footnote>
  <w:footnote w:type="continuationSeparator" w:id="0">
    <w:p w14:paraId="358559BD" w14:textId="77777777" w:rsidR="007B13CD" w:rsidRDefault="007B13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0B2B1" w14:textId="77777777" w:rsidR="004A5BC3" w:rsidRDefault="004A5BC3">
    <w:pPr>
      <w:pStyle w:val="Cabealho"/>
    </w:pPr>
    <w:r>
      <w:rPr>
        <w:noProof/>
      </w:rPr>
      <w:drawing>
        <wp:inline distT="0" distB="0" distL="0" distR="0" wp14:anchorId="28932024" wp14:editId="2F44DA7F">
          <wp:extent cx="6115050" cy="640080"/>
          <wp:effectExtent l="0" t="0" r="0" b="7620"/>
          <wp:docPr id="1340197269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F4AB9"/>
    <w:multiLevelType w:val="multilevel"/>
    <w:tmpl w:val="D7DA708C"/>
    <w:lvl w:ilvl="0">
      <w:start w:val="1"/>
      <w:numFmt w:val="decimal"/>
      <w:pStyle w:val="Nivel01"/>
      <w:lvlText w:val="%1."/>
      <w:lvlJc w:val="left"/>
      <w:pPr>
        <w:ind w:left="1495" w:hanging="360"/>
      </w:pPr>
      <w:rPr>
        <w:rFonts w:hint="default"/>
        <w:b/>
      </w:rPr>
    </w:lvl>
    <w:lvl w:ilvl="1">
      <w:start w:val="1"/>
      <w:numFmt w:val="decimal"/>
      <w:pStyle w:val="Nivel2-Opcion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"/>
      <w:lvlJc w:val="left"/>
      <w:pPr>
        <w:ind w:left="646" w:hanging="504"/>
      </w:pPr>
      <w:rPr>
        <w:rFonts w:hint="default"/>
        <w:b w:val="0"/>
        <w:i w:val="0"/>
        <w:strike w:val="0"/>
        <w:color w:val="000000" w:themeColor="text1"/>
        <w:sz w:val="20"/>
        <w:szCs w:val="20"/>
      </w:rPr>
    </w:lvl>
    <w:lvl w:ilvl="3">
      <w:start w:val="1"/>
      <w:numFmt w:val="decimal"/>
      <w:pStyle w:val="Nvel4-R"/>
      <w:lvlText w:val="%1.%2.%3.%4."/>
      <w:lvlJc w:val="left"/>
      <w:pPr>
        <w:ind w:left="3626" w:hanging="648"/>
      </w:pPr>
    </w:lvl>
    <w:lvl w:ilvl="4">
      <w:start w:val="1"/>
      <w:numFmt w:val="decimal"/>
      <w:pStyle w:val="Nivel5"/>
      <w:lvlText w:val="%1.%2.%3.%4.%5."/>
      <w:lvlJc w:val="left"/>
      <w:pPr>
        <w:ind w:left="336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7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7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7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55" w:hanging="1440"/>
      </w:pPr>
      <w:rPr>
        <w:rFonts w:hint="default"/>
      </w:rPr>
    </w:lvl>
  </w:abstractNum>
  <w:num w:numId="1" w16cid:durableId="2074231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BC3"/>
    <w:rsid w:val="000E0937"/>
    <w:rsid w:val="004A5BC3"/>
    <w:rsid w:val="0065325B"/>
    <w:rsid w:val="007B13CD"/>
    <w:rsid w:val="008E3965"/>
    <w:rsid w:val="00E8760A"/>
    <w:rsid w:val="00ED69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912593"/>
  <w15:chartTrackingRefBased/>
  <w15:docId w15:val="{8D51847E-EFEC-435E-ACC9-8AC016E82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A5BC3"/>
    <w:pPr>
      <w:spacing w:after="0" w:line="240" w:lineRule="auto"/>
    </w:pPr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4A5B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A5B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4A5B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4A5B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4A5B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4A5BC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4A5BC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4A5BC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4A5BC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4A5B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A5B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4A5B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4A5BC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4A5BC3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4A5BC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4A5BC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4A5BC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4A5BC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4A5BC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4A5B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4A5B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4A5B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4A5B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4A5BC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4A5BC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4A5BC3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4A5B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4A5BC3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4A5BC3"/>
    <w:rPr>
      <w:b/>
      <w:bCs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har"/>
    <w:uiPriority w:val="99"/>
    <w:rsid w:val="004A5BC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A5BC3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styleId="Rodap">
    <w:name w:val="footer"/>
    <w:basedOn w:val="Normal"/>
    <w:link w:val="RodapChar"/>
    <w:uiPriority w:val="99"/>
    <w:rsid w:val="004A5BC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4A5BC3"/>
    <w:rPr>
      <w:rFonts w:ascii="Ecofont_Spranq_eco_Sans" w:eastAsiaTheme="minorEastAsia" w:hAnsi="Ecofont_Spranq_eco_Sans" w:cs="Tahoma"/>
      <w:kern w:val="0"/>
      <w:lang w:eastAsia="pt-BR"/>
      <w14:ligatures w14:val="none"/>
    </w:rPr>
  </w:style>
  <w:style w:type="paragraph" w:customStyle="1" w:styleId="Nivel01">
    <w:name w:val="Nivel 01"/>
    <w:basedOn w:val="PargrafodaLista"/>
    <w:next w:val="Normal"/>
    <w:link w:val="Nivel01Char"/>
    <w:qFormat/>
    <w:rsid w:val="004A5BC3"/>
    <w:pPr>
      <w:numPr>
        <w:numId w:val="1"/>
      </w:numPr>
      <w:spacing w:before="360" w:after="120" w:line="276" w:lineRule="auto"/>
      <w:ind w:left="357" w:hanging="357"/>
      <w:contextualSpacing w:val="0"/>
      <w:jc w:val="both"/>
      <w:outlineLvl w:val="0"/>
    </w:pPr>
    <w:rPr>
      <w:rFonts w:ascii="Arial" w:eastAsia="Arial" w:hAnsi="Arial" w:cs="Arial"/>
      <w:b/>
      <w:iCs/>
      <w:spacing w:val="-10"/>
      <w:sz w:val="20"/>
      <w:szCs w:val="20"/>
    </w:rPr>
  </w:style>
  <w:style w:type="character" w:customStyle="1" w:styleId="Nivel01Char">
    <w:name w:val="Nivel 01 Char"/>
    <w:basedOn w:val="TtuloChar"/>
    <w:link w:val="Nivel01"/>
    <w:rsid w:val="004A5BC3"/>
    <w:rPr>
      <w:rFonts w:ascii="Arial" w:eastAsia="Arial" w:hAnsi="Arial" w:cs="Arial"/>
      <w:b/>
      <w:iCs/>
      <w:spacing w:val="-10"/>
      <w:kern w:val="0"/>
      <w:sz w:val="20"/>
      <w:szCs w:val="20"/>
      <w:lang w:eastAsia="pt-BR"/>
      <w14:ligatures w14:val="none"/>
    </w:rPr>
  </w:style>
  <w:style w:type="paragraph" w:customStyle="1" w:styleId="Nivel2-Opcional">
    <w:name w:val="Nivel 2-Opcional"/>
    <w:basedOn w:val="Normal"/>
    <w:autoRedefine/>
    <w:qFormat/>
    <w:rsid w:val="004A5BC3"/>
    <w:pPr>
      <w:numPr>
        <w:ilvl w:val="1"/>
        <w:numId w:val="1"/>
      </w:numPr>
      <w:shd w:val="clear" w:color="auto" w:fill="124F1A" w:themeFill="accent3" w:themeFillShade="BF"/>
      <w:spacing w:before="120" w:after="120" w:line="276" w:lineRule="auto"/>
      <w:ind w:left="0" w:firstLine="0"/>
      <w:jc w:val="both"/>
    </w:pPr>
    <w:rPr>
      <w:rFonts w:ascii="Arial" w:eastAsia="Arial" w:hAnsi="Arial" w:cs="Arial"/>
      <w:i/>
      <w:color w:val="FF0000"/>
      <w:sz w:val="20"/>
      <w:szCs w:val="20"/>
    </w:rPr>
  </w:style>
  <w:style w:type="paragraph" w:customStyle="1" w:styleId="Nivel5">
    <w:name w:val="Nivel 5"/>
    <w:basedOn w:val="Nvel4-R"/>
    <w:qFormat/>
    <w:rsid w:val="004A5BC3"/>
    <w:pPr>
      <w:numPr>
        <w:ilvl w:val="4"/>
      </w:numPr>
      <w:ind w:left="851" w:firstLine="0"/>
    </w:pPr>
  </w:style>
  <w:style w:type="paragraph" w:customStyle="1" w:styleId="Standard">
    <w:name w:val="Standard"/>
    <w:rsid w:val="004A5BC3"/>
    <w:pPr>
      <w:suppressAutoHyphens/>
      <w:autoSpaceDN w:val="0"/>
      <w:spacing w:after="0" w:line="240" w:lineRule="auto"/>
    </w:pPr>
    <w:rPr>
      <w:rFonts w:ascii="Liberation Serif" w:eastAsia="NSimSun" w:hAnsi="Liberation Serif" w:cs="Lucida Sans"/>
      <w:kern w:val="3"/>
      <w:lang w:eastAsia="zh-CN" w:bidi="hi-IN"/>
      <w14:ligatures w14:val="none"/>
    </w:rPr>
  </w:style>
  <w:style w:type="paragraph" w:customStyle="1" w:styleId="Nvel02">
    <w:name w:val="Nível 02"/>
    <w:basedOn w:val="Nivel2-Opcional"/>
    <w:link w:val="Nvel02Char"/>
    <w:qFormat/>
    <w:rsid w:val="004A5BC3"/>
    <w:pPr>
      <w:shd w:val="clear" w:color="auto" w:fill="auto"/>
    </w:pPr>
    <w:rPr>
      <w:i w:val="0"/>
      <w:iCs/>
      <w:color w:val="auto"/>
    </w:rPr>
  </w:style>
  <w:style w:type="character" w:customStyle="1" w:styleId="Nvel02Char">
    <w:name w:val="Nível 02 Char"/>
    <w:basedOn w:val="Fontepargpadro"/>
    <w:link w:val="Nvel02"/>
    <w:qFormat/>
    <w:rsid w:val="004A5BC3"/>
    <w:rPr>
      <w:rFonts w:ascii="Arial" w:eastAsia="Arial" w:hAnsi="Arial" w:cs="Arial"/>
      <w:iCs/>
      <w:kern w:val="0"/>
      <w:sz w:val="20"/>
      <w:szCs w:val="20"/>
      <w:lang w:eastAsia="pt-BR"/>
      <w14:ligatures w14:val="none"/>
    </w:rPr>
  </w:style>
  <w:style w:type="paragraph" w:customStyle="1" w:styleId="Nvel4-R">
    <w:name w:val="Nível 4-R"/>
    <w:basedOn w:val="Normal"/>
    <w:qFormat/>
    <w:rsid w:val="004A5BC3"/>
    <w:pPr>
      <w:numPr>
        <w:ilvl w:val="3"/>
        <w:numId w:val="1"/>
      </w:numPr>
      <w:spacing w:before="120" w:after="120" w:line="276" w:lineRule="auto"/>
      <w:ind w:left="567" w:firstLine="0"/>
      <w:jc w:val="both"/>
    </w:pPr>
    <w:rPr>
      <w:rFonts w:ascii="Arial" w:hAnsi="Arial" w:cs="Arial"/>
      <w:bCs/>
      <w:i/>
      <w:color w:val="FF0000"/>
      <w:sz w:val="20"/>
      <w:szCs w:val="20"/>
    </w:rPr>
  </w:style>
  <w:style w:type="paragraph" w:customStyle="1" w:styleId="Nivel3">
    <w:name w:val="Nivel 3"/>
    <w:basedOn w:val="Normal"/>
    <w:qFormat/>
    <w:rsid w:val="004A5BC3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/>
      <w:sz w:val="20"/>
    </w:rPr>
  </w:style>
  <w:style w:type="character" w:customStyle="1" w:styleId="fontstyle01">
    <w:name w:val="fontstyle01"/>
    <w:basedOn w:val="Fontepargpadro"/>
    <w:rsid w:val="004A5BC3"/>
    <w:rPr>
      <w:rFonts w:ascii="Calibri-Bold" w:hAnsi="Calibri-Bold" w:hint="default"/>
      <w:b/>
      <w:bCs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394</Words>
  <Characters>2131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Jose Ribeiro Fontes</dc:creator>
  <cp:keywords/>
  <dc:description/>
  <cp:lastModifiedBy>Frederico Jose Ribeiro Fontes</cp:lastModifiedBy>
  <cp:revision>2</cp:revision>
  <dcterms:created xsi:type="dcterms:W3CDTF">2026-08-07T14:28:00Z</dcterms:created>
  <dcterms:modified xsi:type="dcterms:W3CDTF">2026-08-10T12:03:00Z</dcterms:modified>
</cp:coreProperties>
</file>